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92E1" w14:textId="77777777" w:rsidR="00F42A91" w:rsidRPr="00F0017D" w:rsidRDefault="00F42A91" w:rsidP="00F42A91">
      <w:pPr>
        <w:rPr>
          <w:b/>
          <w:bCs/>
          <w:sz w:val="32"/>
          <w:szCs w:val="32"/>
        </w:rPr>
      </w:pPr>
      <w:r w:rsidRPr="00F0017D">
        <w:rPr>
          <w:b/>
          <w:bCs/>
          <w:sz w:val="32"/>
          <w:szCs w:val="32"/>
        </w:rPr>
        <w:t xml:space="preserve">Westside High School – Weekly Lesson Plan (Week </w:t>
      </w:r>
      <w:proofErr w:type="gramStart"/>
      <w:r w:rsidRPr="00F0017D">
        <w:rPr>
          <w:b/>
          <w:bCs/>
          <w:sz w:val="32"/>
          <w:szCs w:val="32"/>
        </w:rPr>
        <w:t>At</w:t>
      </w:r>
      <w:proofErr w:type="gramEnd"/>
      <w:r w:rsidRPr="00F0017D">
        <w:rPr>
          <w:b/>
          <w:bCs/>
          <w:sz w:val="32"/>
          <w:szCs w:val="32"/>
        </w:rPr>
        <w:t xml:space="preserve"> a Glance) – SY 25-26</w:t>
      </w:r>
    </w:p>
    <w:p w14:paraId="54589907" w14:textId="60B3A21B" w:rsidR="00F42A91" w:rsidRPr="00F0017D" w:rsidRDefault="00F42A91" w:rsidP="00F42A91">
      <w:pPr>
        <w:rPr>
          <w:sz w:val="32"/>
          <w:szCs w:val="32"/>
        </w:rPr>
      </w:pPr>
      <w:r w:rsidRPr="00F0017D">
        <w:rPr>
          <w:b/>
          <w:bCs/>
          <w:sz w:val="32"/>
          <w:szCs w:val="32"/>
        </w:rPr>
        <w:t>Teacher:</w:t>
      </w:r>
      <w:r w:rsidRPr="00F0017D">
        <w:rPr>
          <w:sz w:val="32"/>
          <w:szCs w:val="32"/>
        </w:rPr>
        <w:t xml:space="preserve"> </w:t>
      </w:r>
      <w:r w:rsidRPr="00B61C36">
        <w:rPr>
          <w:sz w:val="32"/>
          <w:szCs w:val="32"/>
        </w:rPr>
        <w:t>Rani</w:t>
      </w:r>
      <w:r w:rsidR="008E7540">
        <w:rPr>
          <w:sz w:val="32"/>
          <w:szCs w:val="32"/>
        </w:rPr>
        <w:t>/Sharfudeen</w:t>
      </w:r>
      <w:r>
        <w:rPr>
          <w:sz w:val="32"/>
          <w:szCs w:val="32"/>
        </w:rPr>
        <w:t xml:space="preserve"> </w:t>
      </w:r>
      <w:r w:rsidRPr="00F0017D">
        <w:rPr>
          <w:b/>
          <w:bCs/>
          <w:sz w:val="32"/>
          <w:szCs w:val="32"/>
        </w:rPr>
        <w:t>Subject:</w:t>
      </w:r>
      <w:r w:rsidRPr="00F0017D">
        <w:rPr>
          <w:sz w:val="32"/>
          <w:szCs w:val="32"/>
        </w:rPr>
        <w:t xml:space="preserve"> Physical Science</w:t>
      </w:r>
      <w:r w:rsidRPr="00B61C36">
        <w:rPr>
          <w:sz w:val="32"/>
          <w:szCs w:val="32"/>
        </w:rPr>
        <w:t xml:space="preserve"> </w:t>
      </w:r>
      <w:r w:rsidRPr="00F0017D">
        <w:rPr>
          <w:b/>
          <w:bCs/>
          <w:sz w:val="32"/>
          <w:szCs w:val="32"/>
        </w:rPr>
        <w:t>Grade:</w:t>
      </w:r>
      <w:r w:rsidRPr="00F0017D">
        <w:rPr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Pr="00F0017D">
        <w:rPr>
          <w:b/>
          <w:bCs/>
          <w:sz w:val="32"/>
          <w:szCs w:val="32"/>
        </w:rPr>
        <w:t>Date(s):</w:t>
      </w:r>
      <w:r w:rsidRPr="00F0017D">
        <w:rPr>
          <w:sz w:val="32"/>
          <w:szCs w:val="32"/>
        </w:rPr>
        <w:t xml:space="preserve"> Sept 2–5, 2025</w:t>
      </w:r>
      <w:r w:rsidRPr="00F0017D">
        <w:rPr>
          <w:sz w:val="32"/>
          <w:szCs w:val="32"/>
        </w:rPr>
        <w:br/>
      </w:r>
    </w:p>
    <w:tbl>
      <w:tblPr>
        <w:tblW w:w="14850" w:type="dxa"/>
        <w:tblCellSpacing w:w="1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610"/>
        <w:gridCol w:w="1845"/>
        <w:gridCol w:w="1660"/>
        <w:gridCol w:w="1846"/>
        <w:gridCol w:w="2346"/>
        <w:gridCol w:w="2001"/>
        <w:gridCol w:w="1912"/>
      </w:tblGrid>
      <w:tr w:rsidR="00F42A91" w:rsidRPr="00F0017D" w14:paraId="0F8DDB26" w14:textId="77777777" w:rsidTr="007B1214">
        <w:trPr>
          <w:tblHeader/>
          <w:tblCellSpacing w:w="15" w:type="dxa"/>
        </w:trPr>
        <w:tc>
          <w:tcPr>
            <w:tcW w:w="585" w:type="dxa"/>
            <w:vAlign w:val="center"/>
            <w:hideMark/>
          </w:tcPr>
          <w:p w14:paraId="65F392D5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Day</w:t>
            </w:r>
          </w:p>
        </w:tc>
        <w:tc>
          <w:tcPr>
            <w:tcW w:w="2580" w:type="dxa"/>
            <w:vAlign w:val="center"/>
            <w:hideMark/>
          </w:tcPr>
          <w:p w14:paraId="4C54E7CB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1815" w:type="dxa"/>
            <w:vAlign w:val="center"/>
            <w:hideMark/>
          </w:tcPr>
          <w:p w14:paraId="704D3E98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5E6743FB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AA7CA47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207D451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11690F0E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Independent Learning – YOU DO (10 min)</w:t>
            </w:r>
          </w:p>
        </w:tc>
        <w:tc>
          <w:tcPr>
            <w:tcW w:w="1867" w:type="dxa"/>
            <w:vAlign w:val="center"/>
            <w:hideMark/>
          </w:tcPr>
          <w:p w14:paraId="06734795" w14:textId="77777777" w:rsidR="00F42A91" w:rsidRPr="00F0017D" w:rsidRDefault="00F42A91" w:rsidP="007B1214">
            <w:pPr>
              <w:rPr>
                <w:b/>
                <w:bCs/>
              </w:rPr>
            </w:pPr>
            <w:r w:rsidRPr="00F0017D">
              <w:rPr>
                <w:b/>
                <w:bCs/>
              </w:rPr>
              <w:t>Closing (5 min)</w:t>
            </w:r>
          </w:p>
        </w:tc>
      </w:tr>
      <w:tr w:rsidR="00F42A91" w:rsidRPr="00F0017D" w14:paraId="773440A1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501D073D" w14:textId="77777777" w:rsidR="00F42A91" w:rsidRPr="00F0017D" w:rsidRDefault="00F42A91" w:rsidP="007B1214">
            <w:r w:rsidRPr="00F0017D">
              <w:rPr>
                <w:b/>
                <w:bCs/>
              </w:rPr>
              <w:t>Mon (9/1)</w:t>
            </w:r>
          </w:p>
        </w:tc>
        <w:tc>
          <w:tcPr>
            <w:tcW w:w="2580" w:type="dxa"/>
            <w:vAlign w:val="center"/>
            <w:hideMark/>
          </w:tcPr>
          <w:p w14:paraId="04AB7F1D" w14:textId="77777777" w:rsidR="00F42A91" w:rsidRPr="00F0017D" w:rsidRDefault="00F42A91" w:rsidP="007B1214">
            <w:r w:rsidRPr="00F0017D">
              <w:rPr>
                <w:i/>
                <w:iCs/>
              </w:rPr>
              <w:t>Holiday – No School</w:t>
            </w:r>
          </w:p>
        </w:tc>
        <w:tc>
          <w:tcPr>
            <w:tcW w:w="1815" w:type="dxa"/>
            <w:vAlign w:val="center"/>
            <w:hideMark/>
          </w:tcPr>
          <w:p w14:paraId="423827BE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7F59844E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28358DD6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298F1AFE" w14:textId="77777777" w:rsidR="00F42A91" w:rsidRPr="00F0017D" w:rsidRDefault="00F42A91" w:rsidP="007B1214"/>
        </w:tc>
        <w:tc>
          <w:tcPr>
            <w:tcW w:w="0" w:type="auto"/>
            <w:vAlign w:val="center"/>
            <w:hideMark/>
          </w:tcPr>
          <w:p w14:paraId="720B4A5A" w14:textId="77777777" w:rsidR="00F42A91" w:rsidRPr="00F0017D" w:rsidRDefault="00F42A91" w:rsidP="007B1214"/>
        </w:tc>
        <w:tc>
          <w:tcPr>
            <w:tcW w:w="1867" w:type="dxa"/>
            <w:vAlign w:val="center"/>
            <w:hideMark/>
          </w:tcPr>
          <w:p w14:paraId="363054DC" w14:textId="77777777" w:rsidR="00F42A91" w:rsidRPr="00F0017D" w:rsidRDefault="00F42A91" w:rsidP="007B1214"/>
        </w:tc>
      </w:tr>
      <w:tr w:rsidR="00F42A91" w:rsidRPr="00F0017D" w14:paraId="5E906E10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2AA04FFC" w14:textId="77777777" w:rsidR="00F42A91" w:rsidRPr="00F0017D" w:rsidRDefault="00F42A91" w:rsidP="007B1214">
            <w:r w:rsidRPr="00F0017D">
              <w:rPr>
                <w:b/>
                <w:bCs/>
              </w:rPr>
              <w:t>Tue (9/2)</w:t>
            </w:r>
          </w:p>
        </w:tc>
        <w:tc>
          <w:tcPr>
            <w:tcW w:w="2580" w:type="dxa"/>
            <w:vAlign w:val="center"/>
            <w:hideMark/>
          </w:tcPr>
          <w:p w14:paraId="632934CF" w14:textId="77777777" w:rsidR="00F42A91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describe the structure of the atom </w:t>
            </w:r>
          </w:p>
          <w:p w14:paraId="3EDBE73B" w14:textId="77777777" w:rsidR="00F42A91" w:rsidRDefault="00F42A91" w:rsidP="007B1214">
            <w:r w:rsidRPr="00F0017D">
              <w:rPr>
                <w:b/>
                <w:bCs/>
              </w:rPr>
              <w:t>SC1:</w:t>
            </w:r>
            <w:r w:rsidRPr="00F0017D">
              <w:t xml:space="preserve"> I can label subatomic particles.</w:t>
            </w:r>
          </w:p>
          <w:p w14:paraId="154289D8" w14:textId="77777777" w:rsidR="00F42A91" w:rsidRPr="00F0017D" w:rsidRDefault="00F42A91" w:rsidP="007B1214">
            <w:r w:rsidRPr="00F0017D">
              <w:rPr>
                <w:b/>
                <w:bCs/>
              </w:rPr>
              <w:t>SC2:</w:t>
            </w:r>
            <w:r w:rsidRPr="00F0017D">
              <w:t xml:space="preserve"> I can explain why atoms are neutral.</w:t>
            </w:r>
          </w:p>
        </w:tc>
        <w:tc>
          <w:tcPr>
            <w:tcW w:w="1815" w:type="dxa"/>
            <w:vAlign w:val="center"/>
            <w:hideMark/>
          </w:tcPr>
          <w:p w14:paraId="34AEDAEB" w14:textId="77777777" w:rsidR="00F42A91" w:rsidRPr="00F0017D" w:rsidRDefault="00F42A91" w:rsidP="007B1214">
            <w:r w:rsidRPr="00F0017D">
              <w:rPr>
                <w:b/>
                <w:bCs/>
              </w:rPr>
              <w:t>Quick Write</w:t>
            </w:r>
            <w:r w:rsidRPr="00F0017D">
              <w:t>: “What do you already know about atoms?”</w:t>
            </w:r>
          </w:p>
        </w:tc>
        <w:tc>
          <w:tcPr>
            <w:tcW w:w="0" w:type="auto"/>
            <w:vAlign w:val="center"/>
            <w:hideMark/>
          </w:tcPr>
          <w:p w14:paraId="33112CBC" w14:textId="77777777" w:rsidR="00F42A91" w:rsidRPr="00F0017D" w:rsidRDefault="00F42A91" w:rsidP="007B1214">
            <w:r w:rsidRPr="00F0017D">
              <w:rPr>
                <w:b/>
                <w:bCs/>
              </w:rPr>
              <w:t>Direct Instruction + Think-Aloud</w:t>
            </w:r>
            <w:r w:rsidRPr="00F0017D">
              <w:t xml:space="preserve"> </w:t>
            </w:r>
            <w:r>
              <w:t>U</w:t>
            </w:r>
            <w:r w:rsidRPr="00F0017D">
              <w:t>sing diagrams of atoms.</w:t>
            </w:r>
          </w:p>
        </w:tc>
        <w:tc>
          <w:tcPr>
            <w:tcW w:w="0" w:type="auto"/>
            <w:vAlign w:val="center"/>
            <w:hideMark/>
          </w:tcPr>
          <w:p w14:paraId="34EDE716" w14:textId="77777777" w:rsidR="00F42A91" w:rsidRPr="00F0017D" w:rsidRDefault="00F42A91" w:rsidP="007B1214">
            <w:r w:rsidRPr="00F0017D">
              <w:rPr>
                <w:b/>
                <w:bCs/>
              </w:rPr>
              <w:t>Guided Graphic Organizer</w:t>
            </w:r>
            <w:r w:rsidRPr="00F0017D">
              <w:t>: Fill in an atom diagram together.</w:t>
            </w:r>
          </w:p>
        </w:tc>
        <w:tc>
          <w:tcPr>
            <w:tcW w:w="0" w:type="auto"/>
            <w:vAlign w:val="center"/>
            <w:hideMark/>
          </w:tcPr>
          <w:p w14:paraId="25C71913" w14:textId="77777777" w:rsidR="00F42A91" w:rsidRPr="00F0017D" w:rsidRDefault="00F42A91" w:rsidP="007B1214">
            <w:r w:rsidRPr="00F0017D">
              <w:rPr>
                <w:b/>
                <w:bCs/>
              </w:rPr>
              <w:t>Jigsaw Strategy</w:t>
            </w:r>
            <w:r w:rsidRPr="00F0017D">
              <w:t>: Each group studies one subatomic particle and teaches peers.</w:t>
            </w:r>
          </w:p>
        </w:tc>
        <w:tc>
          <w:tcPr>
            <w:tcW w:w="0" w:type="auto"/>
            <w:vAlign w:val="center"/>
            <w:hideMark/>
          </w:tcPr>
          <w:p w14:paraId="6219BED3" w14:textId="77777777" w:rsidR="00F42A91" w:rsidRPr="00F0017D" w:rsidRDefault="00F42A91" w:rsidP="007B1214">
            <w:r w:rsidRPr="00F0017D">
              <w:rPr>
                <w:b/>
                <w:bCs/>
              </w:rPr>
              <w:t>Independent Practice</w:t>
            </w:r>
            <w:r w:rsidRPr="00F0017D">
              <w:t>: Label and color-code subatomic particles on a model worksheet.</w:t>
            </w:r>
          </w:p>
        </w:tc>
        <w:tc>
          <w:tcPr>
            <w:tcW w:w="1867" w:type="dxa"/>
            <w:vAlign w:val="center"/>
            <w:hideMark/>
          </w:tcPr>
          <w:p w14:paraId="10BA8517" w14:textId="77777777" w:rsidR="00F42A91" w:rsidRPr="00F0017D" w:rsidRDefault="00F42A91" w:rsidP="007B1214">
            <w:r w:rsidRPr="00F0017D">
              <w:rPr>
                <w:b/>
                <w:bCs/>
              </w:rPr>
              <w:t>Exit Ticket</w:t>
            </w:r>
            <w:r w:rsidRPr="00F0017D">
              <w:t>: 3-2-1 Summary (3 facts, 2 connections, 1 question).</w:t>
            </w:r>
          </w:p>
        </w:tc>
      </w:tr>
      <w:tr w:rsidR="00F42A91" w:rsidRPr="00F0017D" w14:paraId="72EB1942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65DB4A2E" w14:textId="77777777" w:rsidR="00F42A91" w:rsidRPr="00F0017D" w:rsidRDefault="00F42A91" w:rsidP="007B1214">
            <w:r w:rsidRPr="00F0017D">
              <w:rPr>
                <w:b/>
                <w:bCs/>
              </w:rPr>
              <w:t>Wed (9/3)</w:t>
            </w:r>
          </w:p>
        </w:tc>
        <w:tc>
          <w:tcPr>
            <w:tcW w:w="2580" w:type="dxa"/>
            <w:vAlign w:val="center"/>
            <w:hideMark/>
          </w:tcPr>
          <w:p w14:paraId="28B9B5E8" w14:textId="77777777" w:rsidR="00F42A91" w:rsidRPr="00F0017D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explain atomic number and atomic mass.</w:t>
            </w:r>
            <w:r w:rsidRPr="00F0017D">
              <w:rPr>
                <w:b/>
                <w:bCs/>
              </w:rPr>
              <w:t>SC1:</w:t>
            </w:r>
            <w:r w:rsidRPr="00F0017D">
              <w:t xml:space="preserve"> I can use the periodic table to find atomic number and mass.</w:t>
            </w:r>
            <w:r w:rsidRPr="00F0017D">
              <w:rPr>
                <w:b/>
                <w:bCs/>
              </w:rPr>
              <w:t>SC2:</w:t>
            </w:r>
            <w:r w:rsidRPr="00F0017D">
              <w:t xml:space="preserve"> I can calculate neutrons using atomic mass and number.</w:t>
            </w:r>
          </w:p>
        </w:tc>
        <w:tc>
          <w:tcPr>
            <w:tcW w:w="1815" w:type="dxa"/>
            <w:vAlign w:val="center"/>
            <w:hideMark/>
          </w:tcPr>
          <w:p w14:paraId="77844E09" w14:textId="77777777" w:rsidR="00F42A91" w:rsidRPr="00F0017D" w:rsidRDefault="00F42A91" w:rsidP="007B1214">
            <w:r w:rsidRPr="00F0017D">
              <w:rPr>
                <w:b/>
                <w:bCs/>
              </w:rPr>
              <w:t>Anticipation Guide</w:t>
            </w:r>
            <w:r w:rsidRPr="00F0017D">
              <w:t>: “True/False: The atomic number equals the mass number.”</w:t>
            </w:r>
          </w:p>
        </w:tc>
        <w:tc>
          <w:tcPr>
            <w:tcW w:w="0" w:type="auto"/>
            <w:vAlign w:val="center"/>
            <w:hideMark/>
          </w:tcPr>
          <w:p w14:paraId="29B2976C" w14:textId="77777777" w:rsidR="00F42A91" w:rsidRPr="00F0017D" w:rsidRDefault="00F42A91" w:rsidP="007B1214">
            <w:r w:rsidRPr="00F0017D">
              <w:rPr>
                <w:b/>
                <w:bCs/>
              </w:rPr>
              <w:t>Worked Examples</w:t>
            </w:r>
            <w:r w:rsidRPr="00F0017D">
              <w:t>: Teacher models finding protons, neutrons, electrons.</w:t>
            </w:r>
          </w:p>
        </w:tc>
        <w:tc>
          <w:tcPr>
            <w:tcW w:w="0" w:type="auto"/>
            <w:vAlign w:val="center"/>
            <w:hideMark/>
          </w:tcPr>
          <w:p w14:paraId="4367D04B" w14:textId="77777777" w:rsidR="00F42A91" w:rsidRPr="00F0017D" w:rsidRDefault="00F42A91" w:rsidP="007B1214">
            <w:r w:rsidRPr="00F0017D">
              <w:rPr>
                <w:b/>
                <w:bCs/>
              </w:rPr>
              <w:t>Error Analysis</w:t>
            </w:r>
            <w:r w:rsidRPr="00F0017D">
              <w:t>: Students spot mistakes in sample atom breakdowns.</w:t>
            </w:r>
          </w:p>
        </w:tc>
        <w:tc>
          <w:tcPr>
            <w:tcW w:w="0" w:type="auto"/>
            <w:vAlign w:val="center"/>
            <w:hideMark/>
          </w:tcPr>
          <w:p w14:paraId="00AEA0B8" w14:textId="77777777" w:rsidR="00F42A91" w:rsidRPr="00F0017D" w:rsidRDefault="00F42A91" w:rsidP="007B1214">
            <w:r w:rsidRPr="00F0017D">
              <w:rPr>
                <w:b/>
                <w:bCs/>
              </w:rPr>
              <w:t>Collaborative Annotation</w:t>
            </w:r>
            <w:r w:rsidRPr="00F0017D">
              <w:t>: Groups annotate a periodic table exc</w:t>
            </w:r>
            <w:r>
              <w:t>e</w:t>
            </w:r>
            <w:r w:rsidRPr="00F0017D">
              <w:t>pt with labels for atomic numbers/masses.</w:t>
            </w:r>
          </w:p>
        </w:tc>
        <w:tc>
          <w:tcPr>
            <w:tcW w:w="0" w:type="auto"/>
            <w:vAlign w:val="center"/>
            <w:hideMark/>
          </w:tcPr>
          <w:p w14:paraId="465873A8" w14:textId="77777777" w:rsidR="00F42A91" w:rsidRPr="00F0017D" w:rsidRDefault="00F42A91" w:rsidP="007B1214">
            <w:r w:rsidRPr="00F0017D">
              <w:rPr>
                <w:b/>
                <w:bCs/>
              </w:rPr>
              <w:t>Practice Problems</w:t>
            </w:r>
            <w:r w:rsidRPr="00F0017D">
              <w:t>: Students calculate protons, neutrons, and electrons for given elements.</w:t>
            </w:r>
          </w:p>
        </w:tc>
        <w:tc>
          <w:tcPr>
            <w:tcW w:w="1867" w:type="dxa"/>
            <w:vAlign w:val="center"/>
            <w:hideMark/>
          </w:tcPr>
          <w:p w14:paraId="4A59D271" w14:textId="77777777" w:rsidR="00F42A91" w:rsidRPr="00F0017D" w:rsidRDefault="00F42A91" w:rsidP="007B1214">
            <w:r w:rsidRPr="00F0017D">
              <w:rPr>
                <w:b/>
                <w:bCs/>
              </w:rPr>
              <w:t>Peer Debrief</w:t>
            </w:r>
            <w:r w:rsidRPr="00F0017D">
              <w:t>: Pairs share one “aha moment” from today.</w:t>
            </w:r>
          </w:p>
        </w:tc>
      </w:tr>
      <w:tr w:rsidR="00F42A91" w:rsidRPr="00F0017D" w14:paraId="4FF47F69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4034DB82" w14:textId="77777777" w:rsidR="00F42A91" w:rsidRPr="00F0017D" w:rsidRDefault="00F42A91" w:rsidP="007B1214">
            <w:r w:rsidRPr="00F0017D">
              <w:rPr>
                <w:b/>
                <w:bCs/>
              </w:rPr>
              <w:t>Thu (9/4)</w:t>
            </w:r>
          </w:p>
        </w:tc>
        <w:tc>
          <w:tcPr>
            <w:tcW w:w="2580" w:type="dxa"/>
            <w:vAlign w:val="center"/>
            <w:hideMark/>
          </w:tcPr>
          <w:p w14:paraId="46D5DEAC" w14:textId="77777777" w:rsidR="00F42A91" w:rsidRPr="00F0017D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explain isotopes and ions.</w:t>
            </w:r>
            <w:r w:rsidRPr="00F0017D">
              <w:rPr>
                <w:b/>
                <w:bCs/>
              </w:rPr>
              <w:t>SC1:</w:t>
            </w:r>
            <w:r w:rsidRPr="00F0017D">
              <w:t xml:space="preserve"> I </w:t>
            </w:r>
            <w:r w:rsidRPr="00F0017D">
              <w:lastRenderedPageBreak/>
              <w:t>can distinguish between isotopes of the same element.</w:t>
            </w:r>
            <w:r w:rsidRPr="00F0017D">
              <w:rPr>
                <w:b/>
                <w:bCs/>
              </w:rPr>
              <w:t>SC2:</w:t>
            </w:r>
            <w:r w:rsidRPr="00F0017D">
              <w:t xml:space="preserve"> I can explain how ions form by losing/gaining electrons.</w:t>
            </w:r>
          </w:p>
        </w:tc>
        <w:tc>
          <w:tcPr>
            <w:tcW w:w="1815" w:type="dxa"/>
            <w:vAlign w:val="center"/>
            <w:hideMark/>
          </w:tcPr>
          <w:p w14:paraId="15CC3B29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Think-Pair-Share</w:t>
            </w:r>
            <w:r w:rsidRPr="00F0017D">
              <w:t xml:space="preserve">: “How can </w:t>
            </w:r>
            <w:r w:rsidRPr="00F0017D">
              <w:lastRenderedPageBreak/>
              <w:t>an atom change but remain the same element?”</w:t>
            </w:r>
          </w:p>
        </w:tc>
        <w:tc>
          <w:tcPr>
            <w:tcW w:w="0" w:type="auto"/>
            <w:vAlign w:val="center"/>
            <w:hideMark/>
          </w:tcPr>
          <w:p w14:paraId="57066318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Modeling with Think-Aloud</w:t>
            </w:r>
            <w:r w:rsidRPr="00F0017D">
              <w:t xml:space="preserve">: </w:t>
            </w:r>
            <w:r w:rsidRPr="00F0017D">
              <w:lastRenderedPageBreak/>
              <w:t>Teacher compares carbon-12 vs carbon-14.</w:t>
            </w:r>
          </w:p>
        </w:tc>
        <w:tc>
          <w:tcPr>
            <w:tcW w:w="0" w:type="auto"/>
            <w:vAlign w:val="center"/>
            <w:hideMark/>
          </w:tcPr>
          <w:p w14:paraId="2B146956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Reciprocal Teaching</w:t>
            </w:r>
            <w:r w:rsidRPr="00F0017D">
              <w:t xml:space="preserve">: In </w:t>
            </w:r>
            <w:r w:rsidRPr="00F0017D">
              <w:lastRenderedPageBreak/>
              <w:t>groups, students rotate roles (summarize, clarify, question, predict) with isotope/ion passages.</w:t>
            </w:r>
          </w:p>
        </w:tc>
        <w:tc>
          <w:tcPr>
            <w:tcW w:w="0" w:type="auto"/>
            <w:vAlign w:val="center"/>
            <w:hideMark/>
          </w:tcPr>
          <w:p w14:paraId="4919C502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Team Problem Solving</w:t>
            </w:r>
            <w:r w:rsidRPr="00F0017D">
              <w:t xml:space="preserve">: Groups </w:t>
            </w:r>
            <w:r w:rsidRPr="00F0017D">
              <w:lastRenderedPageBreak/>
              <w:t>analyze element cards and determine if they are isotopes or ions.</w:t>
            </w:r>
          </w:p>
        </w:tc>
        <w:tc>
          <w:tcPr>
            <w:tcW w:w="0" w:type="auto"/>
            <w:vAlign w:val="center"/>
            <w:hideMark/>
          </w:tcPr>
          <w:p w14:paraId="7CA7C37A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Independent Task</w:t>
            </w:r>
            <w:r w:rsidRPr="00F0017D">
              <w:t xml:space="preserve">: Students </w:t>
            </w:r>
            <w:r w:rsidRPr="00F0017D">
              <w:lastRenderedPageBreak/>
              <w:t>classify a set of elements as neutral atoms, isotopes, or ions.</w:t>
            </w:r>
          </w:p>
        </w:tc>
        <w:tc>
          <w:tcPr>
            <w:tcW w:w="1867" w:type="dxa"/>
            <w:vAlign w:val="center"/>
            <w:hideMark/>
          </w:tcPr>
          <w:p w14:paraId="4B0312C9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One-Minute Summary</w:t>
            </w:r>
            <w:r w:rsidRPr="00F0017D">
              <w:t xml:space="preserve">: </w:t>
            </w:r>
            <w:r w:rsidRPr="00F0017D">
              <w:lastRenderedPageBreak/>
              <w:t>“Explain in one sentence how isotopes differ from ions.”</w:t>
            </w:r>
          </w:p>
        </w:tc>
      </w:tr>
      <w:tr w:rsidR="00F42A91" w:rsidRPr="00F0017D" w14:paraId="724FF620" w14:textId="77777777" w:rsidTr="007B1214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71C8C98A" w14:textId="77777777" w:rsidR="00F42A91" w:rsidRPr="00F0017D" w:rsidRDefault="00F42A91" w:rsidP="007B1214">
            <w:r w:rsidRPr="00F0017D">
              <w:rPr>
                <w:b/>
                <w:bCs/>
              </w:rPr>
              <w:lastRenderedPageBreak/>
              <w:t>Fri (9/5)</w:t>
            </w:r>
          </w:p>
        </w:tc>
        <w:tc>
          <w:tcPr>
            <w:tcW w:w="2580" w:type="dxa"/>
            <w:vAlign w:val="center"/>
            <w:hideMark/>
          </w:tcPr>
          <w:p w14:paraId="3EE8B0A3" w14:textId="77777777" w:rsidR="00F42A91" w:rsidRPr="00F0017D" w:rsidRDefault="00F42A91" w:rsidP="007B1214">
            <w:r w:rsidRPr="00F0017D">
              <w:rPr>
                <w:b/>
                <w:bCs/>
              </w:rPr>
              <w:t>LT:</w:t>
            </w:r>
            <w:r w:rsidRPr="00F0017D">
              <w:t xml:space="preserve"> I can explain valence electrons, valency, and ion formation in main group elements.</w:t>
            </w:r>
            <w:r w:rsidRPr="00F0017D">
              <w:rPr>
                <w:b/>
                <w:bCs/>
              </w:rPr>
              <w:t>SC1:</w:t>
            </w:r>
            <w:r w:rsidRPr="00F0017D">
              <w:t xml:space="preserve"> I can determine the number of valence electrons from the periodic table.</w:t>
            </w:r>
            <w:r w:rsidRPr="00F0017D">
              <w:rPr>
                <w:b/>
                <w:bCs/>
              </w:rPr>
              <w:t>SC2:</w:t>
            </w:r>
            <w:r w:rsidRPr="00F0017D">
              <w:t xml:space="preserve"> I can predict the type of ion formed by a main group element.</w:t>
            </w:r>
          </w:p>
        </w:tc>
        <w:tc>
          <w:tcPr>
            <w:tcW w:w="1815" w:type="dxa"/>
            <w:vAlign w:val="center"/>
            <w:hideMark/>
          </w:tcPr>
          <w:p w14:paraId="7FCD40A4" w14:textId="77777777" w:rsidR="00F42A91" w:rsidRPr="00F0017D" w:rsidRDefault="00F42A91" w:rsidP="007B1214">
            <w:r w:rsidRPr="00F0017D">
              <w:rPr>
                <w:b/>
                <w:bCs/>
              </w:rPr>
              <w:t>Engaging Video Clip</w:t>
            </w:r>
            <w:r w:rsidRPr="00F0017D">
              <w:t>: Short Bohr model animation with guiding question.</w:t>
            </w:r>
          </w:p>
        </w:tc>
        <w:tc>
          <w:tcPr>
            <w:tcW w:w="0" w:type="auto"/>
            <w:vAlign w:val="center"/>
            <w:hideMark/>
          </w:tcPr>
          <w:p w14:paraId="0035D535" w14:textId="77777777" w:rsidR="00F42A91" w:rsidRPr="00F0017D" w:rsidRDefault="00F42A91" w:rsidP="007B1214">
            <w:r w:rsidRPr="00F0017D">
              <w:rPr>
                <w:b/>
                <w:bCs/>
              </w:rPr>
              <w:t>Anchor Chart Creation</w:t>
            </w:r>
            <w:r w:rsidRPr="00F0017D">
              <w:t>: Teacher models building a valence electron/ion formation chart.</w:t>
            </w:r>
          </w:p>
        </w:tc>
        <w:tc>
          <w:tcPr>
            <w:tcW w:w="0" w:type="auto"/>
            <w:vAlign w:val="center"/>
            <w:hideMark/>
          </w:tcPr>
          <w:p w14:paraId="2C410F06" w14:textId="77777777" w:rsidR="00F42A91" w:rsidRPr="00F0017D" w:rsidRDefault="00F42A91" w:rsidP="007B1214">
            <w:r w:rsidRPr="00F0017D">
              <w:rPr>
                <w:b/>
                <w:bCs/>
              </w:rPr>
              <w:t>Socratic Seminar</w:t>
            </w:r>
            <w:r w:rsidRPr="00F0017D">
              <w:t>: Debate: “Are valence electrons more important than protons in determining chemical behavior?”</w:t>
            </w:r>
          </w:p>
        </w:tc>
        <w:tc>
          <w:tcPr>
            <w:tcW w:w="0" w:type="auto"/>
            <w:vAlign w:val="center"/>
            <w:hideMark/>
          </w:tcPr>
          <w:p w14:paraId="56EA1892" w14:textId="77777777" w:rsidR="00F42A91" w:rsidRPr="00F0017D" w:rsidRDefault="00F42A91" w:rsidP="007B1214">
            <w:r w:rsidRPr="00F0017D">
              <w:rPr>
                <w:b/>
                <w:bCs/>
              </w:rPr>
              <w:t>Gallery Walk</w:t>
            </w:r>
            <w:r w:rsidRPr="00F0017D">
              <w:t>: Groups create posters showing ion formation for different groups; students walk and give feedback.</w:t>
            </w:r>
          </w:p>
        </w:tc>
        <w:tc>
          <w:tcPr>
            <w:tcW w:w="0" w:type="auto"/>
            <w:vAlign w:val="center"/>
            <w:hideMark/>
          </w:tcPr>
          <w:p w14:paraId="6DBD7486" w14:textId="77777777" w:rsidR="00F42A91" w:rsidRPr="00F0017D" w:rsidRDefault="00F42A91" w:rsidP="007B1214">
            <w:r w:rsidRPr="00F0017D">
              <w:rPr>
                <w:b/>
                <w:bCs/>
              </w:rPr>
              <w:t>Choice Board Activity</w:t>
            </w:r>
            <w:r w:rsidRPr="00F0017D">
              <w:t>: Students choose between drawing Bohr models, writing an explanation, or making an infographic about ion formation.</w:t>
            </w:r>
          </w:p>
        </w:tc>
        <w:tc>
          <w:tcPr>
            <w:tcW w:w="1867" w:type="dxa"/>
            <w:vAlign w:val="center"/>
            <w:hideMark/>
          </w:tcPr>
          <w:p w14:paraId="182C3091" w14:textId="77777777" w:rsidR="00F42A91" w:rsidRPr="00F0017D" w:rsidRDefault="00F42A91" w:rsidP="007B1214">
            <w:r w:rsidRPr="00F0017D">
              <w:rPr>
                <w:b/>
                <w:bCs/>
              </w:rPr>
              <w:t>Revisit Learning Target</w:t>
            </w:r>
            <w:r w:rsidRPr="00F0017D">
              <w:t>: Students self-assess mastery on a 1–4 scale.</w:t>
            </w:r>
          </w:p>
        </w:tc>
      </w:tr>
    </w:tbl>
    <w:p w14:paraId="00A22676" w14:textId="77777777" w:rsidR="00F42A91" w:rsidRPr="00F0017D" w:rsidRDefault="00F42A91" w:rsidP="00F42A91"/>
    <w:p w14:paraId="67AA21A8" w14:textId="77777777" w:rsidR="00F42A91" w:rsidRPr="00EA4523" w:rsidRDefault="00F42A91" w:rsidP="00F42A91"/>
    <w:p w14:paraId="28094520" w14:textId="77777777" w:rsidR="00AB17DD" w:rsidRDefault="00AB17DD"/>
    <w:sectPr w:rsidR="00AB17DD" w:rsidSect="00F42A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1A"/>
    <w:rsid w:val="00060D99"/>
    <w:rsid w:val="00457828"/>
    <w:rsid w:val="0074338F"/>
    <w:rsid w:val="00764BD4"/>
    <w:rsid w:val="008E7540"/>
    <w:rsid w:val="00AB17DD"/>
    <w:rsid w:val="00AD4F1A"/>
    <w:rsid w:val="00E906C8"/>
    <w:rsid w:val="00F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4EE4"/>
  <w15:chartTrackingRefBased/>
  <w15:docId w15:val="{A0A23AAD-9BD5-4708-9DD9-FE120F41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91"/>
  </w:style>
  <w:style w:type="paragraph" w:styleId="Heading1">
    <w:name w:val="heading 1"/>
    <w:basedOn w:val="Normal"/>
    <w:next w:val="Normal"/>
    <w:link w:val="Heading1Char"/>
    <w:uiPriority w:val="9"/>
    <w:qFormat/>
    <w:rsid w:val="00AD4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Rani, Virgin</dc:creator>
  <cp:keywords/>
  <dc:description/>
  <cp:lastModifiedBy>Sharfudeen, Kasim</cp:lastModifiedBy>
  <cp:revision>2</cp:revision>
  <dcterms:created xsi:type="dcterms:W3CDTF">2025-09-01T21:40:00Z</dcterms:created>
  <dcterms:modified xsi:type="dcterms:W3CDTF">2025-09-01T21:40:00Z</dcterms:modified>
</cp:coreProperties>
</file>